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51EE" w14:textId="77777777" w:rsidR="00443C7D" w:rsidRPr="00443C7D" w:rsidRDefault="00443C7D" w:rsidP="00443C7D">
      <w:pPr>
        <w:spacing w:after="0" w:line="240" w:lineRule="auto"/>
        <w:rPr>
          <w:rFonts w:ascii="Times New Roman" w:eastAsia="Times New Roman" w:hAnsi="Times New Roman" w:cs="Times New Roman"/>
          <w:b/>
          <w:kern w:val="0"/>
          <w14:ligatures w14:val="none"/>
        </w:rPr>
      </w:pPr>
    </w:p>
    <w:p w14:paraId="75D10AE6" w14:textId="4CE7426A" w:rsidR="00443C7D" w:rsidRPr="00443C7D" w:rsidRDefault="00820CEC" w:rsidP="00D34798">
      <w:pPr>
        <w:widowControl w:val="0"/>
        <w:spacing w:after="0" w:line="240" w:lineRule="auto"/>
        <w:ind w:left="6480"/>
        <w:rPr>
          <w:rFonts w:ascii="Times New Roman" w:eastAsia="Times New Roman" w:hAnsi="Times New Roman" w:cs="Times New Roman"/>
          <w:b/>
          <w:kern w:val="0"/>
          <w14:ligatures w14:val="none"/>
        </w:rPr>
      </w:pPr>
      <w:r w:rsidRPr="00820CEC">
        <w:rPr>
          <w:rFonts w:ascii="Times New Roman" w:eastAsia="Times New Roman" w:hAnsi="Times New Roman" w:cs="Times New Roman"/>
          <w:b/>
          <w:bCs/>
          <w:kern w:val="0"/>
          <w:sz w:val="20"/>
          <w:szCs w:val="20"/>
          <w14:ligatures w14:val="none"/>
        </w:rPr>
        <w:t>A</w:t>
      </w:r>
      <w:r w:rsidRPr="00820CEC">
        <w:rPr>
          <w:rFonts w:ascii="Times New Roman" w:eastAsia="Calibri" w:hAnsi="Times New Roman" w:cs="Times New Roman"/>
          <w:b/>
          <w:bCs/>
          <w:kern w:val="0"/>
          <w:sz w:val="20"/>
          <w:szCs w:val="20"/>
          <w:lang w:eastAsia="lt-LT"/>
          <w14:ligatures w14:val="none"/>
        </w:rPr>
        <w:t>utobuso ir (arba) troleibuso vairuotojų reklaminės kampanijos sukūrimo ir transliavimo</w:t>
      </w:r>
      <w:r w:rsidRPr="00820CEC">
        <w:rPr>
          <w:rFonts w:ascii="Times New Roman" w:eastAsia="Times New Roman" w:hAnsi="Times New Roman" w:cs="Times New Roman"/>
          <w:b/>
          <w:kern w:val="0"/>
          <w:sz w:val="20"/>
          <w:szCs w:val="20"/>
          <w14:ligatures w14:val="none"/>
        </w:rPr>
        <w:t xml:space="preserve">  paslaug</w:t>
      </w:r>
      <w:r w:rsidR="009A0F36">
        <w:rPr>
          <w:rFonts w:ascii="Times New Roman" w:eastAsia="Times New Roman" w:hAnsi="Times New Roman" w:cs="Times New Roman"/>
          <w:b/>
          <w:kern w:val="0"/>
          <w:sz w:val="20"/>
          <w:szCs w:val="20"/>
          <w14:ligatures w14:val="none"/>
        </w:rPr>
        <w:t>ų</w:t>
      </w:r>
      <w:r w:rsidR="00443C7D" w:rsidRPr="00443C7D">
        <w:rPr>
          <w:rFonts w:ascii="Times New Roman" w:eastAsia="Times New Roman" w:hAnsi="Times New Roman" w:cs="Times New Roman"/>
          <w:b/>
          <w:kern w:val="0"/>
          <w14:ligatures w14:val="none"/>
        </w:rPr>
        <w:t xml:space="preserve"> pirkimo</w:t>
      </w:r>
      <w:r w:rsidR="009A0F36">
        <w:rPr>
          <w:rFonts w:ascii="Times New Roman" w:eastAsia="Times New Roman" w:hAnsi="Times New Roman" w:cs="Times New Roman"/>
          <w:b/>
          <w:kern w:val="0"/>
          <w14:ligatures w14:val="none"/>
        </w:rPr>
        <w:t xml:space="preserve"> atviro konkurso būdu sąlygų</w:t>
      </w:r>
      <w:r w:rsidR="00B44804">
        <w:rPr>
          <w:rFonts w:ascii="Times New Roman" w:eastAsia="Times New Roman" w:hAnsi="Times New Roman" w:cs="Times New Roman"/>
          <w:b/>
          <w:kern w:val="0"/>
          <w14:ligatures w14:val="none"/>
        </w:rPr>
        <w:t xml:space="preserve"> 6 priedas</w:t>
      </w:r>
    </w:p>
    <w:p w14:paraId="4E7328D1" w14:textId="15CA7DFC"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32F1A860"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7BD54B87"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40BF8662"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highlight w:val="lightGray"/>
          <w14:ligatures w14:val="none"/>
        </w:rPr>
        <w:t>TIEKĖJO DEKLARACIJA</w:t>
      </w:r>
      <w:r w:rsidRPr="00443C7D">
        <w:rPr>
          <w:rFonts w:ascii="Times New Roman" w:eastAsia="Times New Roman" w:hAnsi="Times New Roman" w:cs="Times New Roman"/>
          <w:b/>
          <w:kern w:val="0"/>
          <w14:ligatures w14:val="none"/>
        </w:rPr>
        <w:t xml:space="preserve"> </w:t>
      </w:r>
    </w:p>
    <w:p w14:paraId="0E933FB0"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1FEED7F"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14:ligatures w14:val="none"/>
        </w:rPr>
        <w:t xml:space="preserve">DĖL TARYBOS REGLAMENTE </w:t>
      </w:r>
      <w:r w:rsidRPr="00443C7D">
        <w:rPr>
          <w:rFonts w:ascii="Times New Roman" w:eastAsia="Times New Roman" w:hAnsi="Times New Roman" w:cs="Times New Roman"/>
          <w:b/>
          <w:bCs/>
          <w:kern w:val="0"/>
          <w:shd w:val="clear" w:color="auto" w:fill="FFFFFF"/>
          <w14:ligatures w14:val="none"/>
        </w:rPr>
        <w:t>(ES) 2022/576</w:t>
      </w:r>
      <w:r w:rsidRPr="00443C7D">
        <w:rPr>
          <w:rFonts w:ascii="Times New Roman" w:eastAsia="Times New Roman" w:hAnsi="Times New Roman" w:cs="Times New Roman"/>
          <w:b/>
          <w:kern w:val="0"/>
          <w14:ligatures w14:val="none"/>
        </w:rPr>
        <w:t xml:space="preserve"> NUSTATYTŲ SĄLYGŲ NEBUVIMO</w:t>
      </w:r>
    </w:p>
    <w:p w14:paraId="6BEA0191" w14:textId="77777777" w:rsidR="00443C7D" w:rsidRPr="00443C7D" w:rsidRDefault="00443C7D" w:rsidP="00443C7D">
      <w:pPr>
        <w:spacing w:after="0" w:line="240" w:lineRule="auto"/>
        <w:jc w:val="center"/>
        <w:rPr>
          <w:rFonts w:ascii="Times New Roman" w:eastAsia="Times New Roman" w:hAnsi="Times New Roman" w:cs="Times New Roman"/>
          <w:b/>
          <w:bCs/>
          <w:iCs/>
          <w:kern w:val="0"/>
          <w14:ligatures w14:val="none"/>
        </w:rPr>
      </w:pPr>
      <w:r w:rsidRPr="00443C7D">
        <w:rPr>
          <w:rFonts w:ascii="Times New Roman" w:eastAsia="Times New Roman" w:hAnsi="Times New Roman" w:cs="Times New Roman"/>
          <w:b/>
          <w:bCs/>
          <w:iCs/>
          <w:kern w:val="0"/>
          <w14:ligatures w14:val="none"/>
        </w:rPr>
        <w:t>ir</w:t>
      </w:r>
    </w:p>
    <w:p w14:paraId="0B4B0F1D"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r w:rsidRPr="00443C7D">
        <w:rPr>
          <w:rFonts w:ascii="Times New Roman" w:eastAsia="Times New Roman" w:hAnsi="Times New Roman" w:cs="Times New Roman"/>
          <w:b/>
          <w:bCs/>
          <w:kern w:val="0"/>
          <w14:ligatures w14:val="none"/>
        </w:rPr>
        <w:t>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598F93B1" w14:textId="77777777" w:rsidR="00443C7D" w:rsidRPr="00443C7D" w:rsidRDefault="00443C7D" w:rsidP="00443C7D">
      <w:pPr>
        <w:spacing w:after="0" w:line="240" w:lineRule="auto"/>
        <w:jc w:val="center"/>
        <w:rPr>
          <w:rFonts w:ascii="Times New Roman" w:eastAsia="Times New Roman" w:hAnsi="Times New Roman" w:cs="Times New Roman"/>
          <w:color w:val="FF0000"/>
          <w:kern w:val="0"/>
          <w14:ligatures w14:val="none"/>
        </w:rPr>
      </w:pPr>
      <w:r w:rsidRPr="00443C7D">
        <w:rPr>
          <w:rFonts w:ascii="Times New Roman" w:eastAsia="Times New Roman" w:hAnsi="Times New Roman" w:cs="Times New Roman"/>
          <w:color w:val="FF0000"/>
          <w:kern w:val="0"/>
          <w14:ligatures w14:val="none"/>
        </w:rPr>
        <w:t>(</w:t>
      </w:r>
      <w:r w:rsidRPr="00443C7D">
        <w:rPr>
          <w:rFonts w:ascii="Times New Roman" w:eastAsia="Times New Roman" w:hAnsi="Times New Roman" w:cs="Times New Roman"/>
          <w:i/>
          <w:iCs/>
          <w:color w:val="FF0000"/>
          <w:kern w:val="0"/>
          <w14:ligatures w14:val="none"/>
        </w:rPr>
        <w:t>deklaraciją pildo kiekvienas tiekėjas ir (ar) kiekvienas jungtinės veiklos partneris</w:t>
      </w:r>
      <w:r w:rsidRPr="00443C7D">
        <w:rPr>
          <w:rFonts w:ascii="Times New Roman" w:eastAsia="Times New Roman" w:hAnsi="Times New Roman" w:cs="Times New Roman"/>
          <w:color w:val="FF0000"/>
          <w:kern w:val="0"/>
          <w14:ligatures w14:val="none"/>
        </w:rPr>
        <w:t>)</w:t>
      </w:r>
    </w:p>
    <w:p w14:paraId="7421C411"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4E6BA70D" w14:textId="77777777" w:rsidR="00443C7D" w:rsidRPr="00443C7D" w:rsidRDefault="00443C7D" w:rsidP="00443C7D">
      <w:pPr>
        <w:widowControl w:val="0"/>
        <w:spacing w:after="0" w:line="288" w:lineRule="auto"/>
        <w:jc w:val="both"/>
        <w:rPr>
          <w:rFonts w:ascii="Times New Roman" w:eastAsia="Times New Roman" w:hAnsi="Times New Roman" w:cs="Times New Roman"/>
          <w:kern w:val="0"/>
          <w14:ligatures w14:val="none"/>
        </w:rPr>
      </w:pPr>
      <w:r w:rsidRPr="00443C7D">
        <w:rPr>
          <w:rFonts w:ascii="Times New Roman" w:eastAsia="Times New Roman" w:hAnsi="Times New Roman" w:cs="Times New Roman"/>
          <w:kern w:val="0"/>
          <w14:ligatures w14:val="none"/>
        </w:rPr>
        <w:t>Aš_____________________ (</w:t>
      </w:r>
      <w:r w:rsidRPr="00443C7D">
        <w:rPr>
          <w:rFonts w:ascii="Times New Roman" w:eastAsia="Times New Roman" w:hAnsi="Times New Roman" w:cs="Times New Roman"/>
          <w:i/>
          <w:iCs/>
          <w:kern w:val="0"/>
          <w14:ligatures w14:val="none"/>
        </w:rPr>
        <w:t>tiekėjo vadovo ar jo įgalioto asmens pareigų pavadinimas, vardas ir pavardė</w:t>
      </w:r>
      <w:r w:rsidRPr="00443C7D">
        <w:rPr>
          <w:rFonts w:ascii="Times New Roman" w:eastAsia="Times New Roman" w:hAnsi="Times New Roman" w:cs="Times New Roman"/>
          <w:kern w:val="0"/>
          <w14:ligatures w14:val="none"/>
        </w:rPr>
        <w:t>), atstovaujantis _____________________ (</w:t>
      </w:r>
      <w:r w:rsidRPr="00443C7D">
        <w:rPr>
          <w:rFonts w:ascii="Times New Roman" w:eastAsia="Times New Roman" w:hAnsi="Times New Roman" w:cs="Times New Roman"/>
          <w:i/>
          <w:kern w:val="0"/>
          <w14:ligatures w14:val="none"/>
        </w:rPr>
        <w:t>tiekėjo pavadinimas</w:t>
      </w:r>
      <w:r w:rsidRPr="00443C7D">
        <w:rPr>
          <w:rFonts w:ascii="Times New Roman" w:eastAsia="Times New Roman" w:hAnsi="Times New Roman" w:cs="Times New Roman"/>
          <w:kern w:val="0"/>
          <w14:ligatures w14:val="none"/>
        </w:rPr>
        <w:t xml:space="preserve">) ir dalyvaujantis (-i) UAB „Vilniaus viešasis transportas“ vykdomame </w:t>
      </w:r>
      <w:r w:rsidRPr="00443C7D">
        <w:rPr>
          <w:rFonts w:ascii="Times New Roman" w:eastAsia="Times New Roman" w:hAnsi="Times New Roman" w:cs="Times New Roman"/>
          <w:i/>
          <w:iCs/>
          <w:kern w:val="0"/>
          <w14:ligatures w14:val="none"/>
        </w:rPr>
        <w:t>Padangų motorinėms transporto priemonėms pirkime atviro konkurso būdu</w:t>
      </w:r>
      <w:r w:rsidRPr="00443C7D">
        <w:rPr>
          <w:rFonts w:ascii="Times New Roman" w:eastAsia="Times New Roman" w:hAnsi="Times New Roman" w:cs="Times New Roman"/>
          <w:kern w:val="0"/>
          <w14:ligatures w14:val="none"/>
        </w:rPr>
        <w:t>:</w:t>
      </w:r>
    </w:p>
    <w:p w14:paraId="12F486B3"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9E046D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iCs/>
          <w:kern w:val="0"/>
          <w14:ligatures w14:val="none"/>
        </w:rPr>
        <w:t>I. Deklaruoju ir patvirtinu</w:t>
      </w:r>
      <w:r w:rsidRPr="00443C7D">
        <w:rPr>
          <w:rFonts w:ascii="Times New Roman" w:eastAsia="Times New Roman" w:hAnsi="Times New Roman" w:cs="Times New Roman"/>
          <w:iCs/>
          <w:kern w:val="0"/>
          <w14:ligatures w14:val="none"/>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3C0B4ADA" w14:textId="77777777" w:rsidR="00443C7D" w:rsidRPr="00443C7D" w:rsidRDefault="00443C7D" w:rsidP="00443C7D">
      <w:pPr>
        <w:spacing w:after="0" w:line="240" w:lineRule="auto"/>
        <w:jc w:val="both"/>
        <w:rPr>
          <w:rFonts w:ascii="Times New Roman" w:eastAsia="Times New Roman" w:hAnsi="Times New Roman" w:cs="Times New Roman"/>
          <w:iCs/>
          <w:kern w:val="0"/>
          <w:u w:val="single"/>
          <w14:ligatures w14:val="none"/>
        </w:rPr>
      </w:pPr>
      <w:r w:rsidRPr="00443C7D">
        <w:rPr>
          <w:rFonts w:ascii="Times New Roman" w:eastAsia="Times New Roman" w:hAnsi="Times New Roman" w:cs="Times New Roman"/>
          <w:iCs/>
          <w:kern w:val="0"/>
          <w:u w:val="single"/>
          <w14:ligatures w14:val="none"/>
        </w:rPr>
        <w:t>Patvirtinu, kad:</w:t>
      </w:r>
    </w:p>
    <w:p w14:paraId="18435A6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(a) mano atstovaujamas tiekėjas (ir nė vienas iš tiekėjų grupės narių) nėra Rusijos pilietis,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įsisteigusi Rusijoje;</w:t>
      </w:r>
    </w:p>
    <w:p w14:paraId="6AEECBC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(b) mano atstovaujamas tiekėjas (ir nė vienas iš tiekėjų grupės narių) nėra juridinis asmuo, subjektas ar organizacija, kuriuose 50 % ar daugiau nuosavybės teisių tiesiogiai ar netiesiogiai priklauso šios dalies a) punkte nurodytam subjektui;</w:t>
      </w:r>
    </w:p>
    <w:p w14:paraId="660D306B"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(c) nei aš, nei mano atstovaujamas tiekėjas nėra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veikianti a) arba b) punkte nurodyto subjekto vardu ar jo nurodymu;</w:t>
      </w:r>
    </w:p>
    <w:p w14:paraId="23075483"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 a)-c) punktuose išvardyti subjektai nedalyvauja subtiekėjais, tiekėjais ar subjektais, kurių pajėgumais remiasi mano atstovaujamas tiekėjas, tais atvejais kai jiems tenka daugiau kaip 10 % sutarties vertės.</w:t>
      </w:r>
    </w:p>
    <w:p w14:paraId="6B41DEA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908C926" w14:textId="77777777" w:rsidR="00443C7D" w:rsidRPr="00443C7D" w:rsidRDefault="00443C7D" w:rsidP="00443C7D">
      <w:pPr>
        <w:spacing w:after="0" w:line="240" w:lineRule="auto"/>
        <w:jc w:val="both"/>
        <w:rPr>
          <w:rFonts w:ascii="Times New Roman" w:eastAsia="Times New Roman" w:hAnsi="Times New Roman" w:cs="Times New Roman"/>
          <w:b/>
          <w:bCs/>
          <w:kern w:val="0"/>
          <w14:ligatures w14:val="none"/>
        </w:rPr>
      </w:pPr>
      <w:r w:rsidRPr="00443C7D">
        <w:rPr>
          <w:rFonts w:ascii="Times New Roman" w:eastAsia="Times New Roman" w:hAnsi="Times New Roman" w:cs="Times New Roman"/>
          <w:b/>
          <w:bCs/>
          <w:kern w:val="0"/>
          <w14:ligatures w14:val="none"/>
        </w:rPr>
        <w:t>II. Dėl pirkime taikomų 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41198E19"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kern w:val="0"/>
          <w14:ligatures w14:val="none"/>
        </w:rPr>
        <w:t>Deklaruoju ir patvirtinu</w:t>
      </w:r>
      <w:r w:rsidRPr="00443C7D">
        <w:rPr>
          <w:rFonts w:ascii="Times New Roman" w:eastAsia="Times New Roman" w:hAnsi="Times New Roman" w:cs="Times New Roman"/>
          <w:kern w:val="0"/>
          <w14:ligatures w14:val="none"/>
        </w:rPr>
        <w:t xml:space="preserve">, kad nei pasiūlymo pateikimo metu, nei pirkimo sutarties vykdymo metu, </w:t>
      </w:r>
      <w:r w:rsidRPr="00443C7D">
        <w:rPr>
          <w:rFonts w:ascii="Times New Roman" w:eastAsia="Times New Roman" w:hAnsi="Times New Roman" w:cs="Times New Roman"/>
          <w:iCs/>
          <w:kern w:val="0"/>
          <w14:ligatures w14:val="none"/>
        </w:rPr>
        <w:t>mano atstovaujamas tiekėjas, mano pasitelkti asmenys (ūkio subjektai, kurių pajėgumais remiuosi, subtiekėjai), mano siūlomos prekės (įskaitant jų sudedamąsias dalis), jų gamintojai, tai pat mano ir visų nurodytų subjektų kontroliuojantys asmenys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Sąjungos, Lietuvos Respublikos ir tarptautiniuose teisės aktuose.</w:t>
      </w:r>
    </w:p>
    <w:p w14:paraId="0C6D200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u w:val="single"/>
          <w14:ligatures w14:val="none"/>
        </w:rPr>
        <w:t>Deklaruoju ir patvirtinu</w:t>
      </w:r>
      <w:r w:rsidRPr="00443C7D">
        <w:rPr>
          <w:rFonts w:ascii="Times New Roman" w:eastAsia="Times New Roman" w:hAnsi="Times New Roman" w:cs="Times New Roman"/>
          <w:iCs/>
          <w:kern w:val="0"/>
          <w14:ligatures w14:val="none"/>
        </w:rPr>
        <w:t>:</w:t>
      </w:r>
    </w:p>
    <w:p w14:paraId="5171DF2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1)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juridiniai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registruoti</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(Rusijos Federacija, Baltarusijos Respublika, Rusijos Federacijos aneksuotas Krymas, Moldovos Respublikos Vyriausybės nekontroliuojama Padniestrės teritorija, Sakartvelo Vyriausybės nekontroliuojamos Abchazijos ir Pietų Osetijos teritorijos) </w:t>
      </w:r>
    </w:p>
    <w:p w14:paraId="188A4FEE"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2)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fiziniai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nuolat gyvenantys</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w:t>
      </w:r>
      <w:r w:rsidRPr="00443C7D">
        <w:rPr>
          <w:rFonts w:ascii="Times New Roman" w:eastAsia="Times New Roman" w:hAnsi="Times New Roman" w:cs="Times New Roman"/>
          <w:b/>
          <w:bCs/>
          <w:iCs/>
          <w:kern w:val="0"/>
          <w14:ligatures w14:val="none"/>
        </w:rPr>
        <w:t>arba turintys šių valstybių pilietybę</w:t>
      </w:r>
      <w:r w:rsidRPr="00443C7D">
        <w:rPr>
          <w:rFonts w:ascii="Times New Roman" w:eastAsia="Times New Roman" w:hAnsi="Times New Roman" w:cs="Times New Roman"/>
          <w:iCs/>
          <w:kern w:val="0"/>
          <w14:ligatures w14:val="none"/>
        </w:rPr>
        <w:t xml:space="preserve"> (Rusijos Federacija, Baltarusijos Respublika, Rusijos Federacijos aneksuotas Krymas, Moldovos Respublikos Vyriausybės nekontroliuojama Padniestrės teritorija, Sakartvelo Vyriausybės nekontroliuojamos Abchazijos ir Pietų Osetijos teritorijos);</w:t>
      </w:r>
    </w:p>
    <w:p w14:paraId="0D292DDD"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3) siūlysiu ir sutarties vykdymo metu tieksiu prekes (įskaitant jų sudedamąsias dalis, pakuotes) ir teiksiu paslaugas, kurių kilmės šalis / paslaugų teikimo vieta </w:t>
      </w:r>
      <w:r w:rsidRPr="00443C7D">
        <w:rPr>
          <w:rFonts w:ascii="Times New Roman" w:eastAsia="Times New Roman" w:hAnsi="Times New Roman" w:cs="Times New Roman"/>
          <w:b/>
          <w:bCs/>
          <w:iCs/>
          <w:kern w:val="0"/>
          <w14:ligatures w14:val="none"/>
        </w:rPr>
        <w:t>nėra</w:t>
      </w:r>
      <w:r w:rsidRPr="00443C7D">
        <w:rPr>
          <w:rFonts w:ascii="Times New Roman" w:eastAsia="Times New Roman" w:hAnsi="Times New Roman" w:cs="Times New Roman"/>
          <w:iCs/>
          <w:kern w:val="0"/>
          <w14:ligatures w14:val="none"/>
        </w:rPr>
        <w:t xml:space="preserve"> sankcionuotos valstybės, įskaitant, tačiau neapsiribojant Viešųjų pirkimų įstatymo 92 straipsnio 15 dalyje numatytame sąraše nurodytos valstybės ar teritorijos (Rusijos Federacija, </w:t>
      </w:r>
      <w:r w:rsidRPr="00443C7D">
        <w:rPr>
          <w:rFonts w:ascii="Times New Roman" w:eastAsia="Times New Roman" w:hAnsi="Times New Roman" w:cs="Times New Roman"/>
          <w:iCs/>
          <w:kern w:val="0"/>
          <w14:ligatures w14:val="none"/>
        </w:rPr>
        <w:lastRenderedPageBreak/>
        <w:t>Baltarusijos Respublika, Rusijos Federacijos aneksuotas Krymas, Moldovos Respublikos Vyriausybės nekontroliuojama Padniestrės teritorija, Sakartvelo Vyriausybės nekontroliuojamos Abchazijos ir Pietų Osetijos teritorijos).</w:t>
      </w:r>
    </w:p>
    <w:p w14:paraId="7FD126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15CFB31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C16FEA1" w14:textId="77777777" w:rsidR="00443C7D" w:rsidRPr="00443C7D" w:rsidRDefault="00443C7D" w:rsidP="00443C7D">
      <w:pPr>
        <w:spacing w:after="0" w:line="240" w:lineRule="auto"/>
        <w:jc w:val="both"/>
        <w:rPr>
          <w:rFonts w:ascii="Times New Roman" w:eastAsia="Times New Roman" w:hAnsi="Times New Roman" w:cs="Times New Roman"/>
          <w:i/>
          <w:iCs/>
          <w:color w:val="000000"/>
          <w:kern w:val="0"/>
          <w14:ligatures w14:val="none"/>
        </w:rPr>
      </w:pPr>
      <w:r w:rsidRPr="00565592">
        <w:rPr>
          <w:rFonts w:ascii="Times New Roman" w:eastAsia="Times New Roman" w:hAnsi="Times New Roman" w:cs="Times New Roman"/>
          <w:b/>
          <w:bCs/>
          <w:i/>
          <w:iCs/>
          <w:color w:val="000000"/>
          <w:kern w:val="0"/>
          <w:shd w:val="clear" w:color="auto" w:fill="FFFFFF" w:themeFill="background1"/>
          <w14:ligatures w14:val="none"/>
        </w:rPr>
        <w:t>Pildoma jei neatitinka</w:t>
      </w:r>
      <w:r w:rsidRPr="00565592">
        <w:rPr>
          <w:rFonts w:ascii="Times New Roman" w:eastAsia="Times New Roman" w:hAnsi="Times New Roman" w:cs="Times New Roman"/>
          <w:i/>
          <w:iCs/>
          <w:color w:val="000000"/>
          <w:kern w:val="0"/>
          <w14:ligatures w14:val="none"/>
        </w:rPr>
        <w:t>:</w:t>
      </w:r>
      <w:r w:rsidRPr="00443C7D">
        <w:rPr>
          <w:rFonts w:ascii="Times New Roman" w:eastAsia="Times New Roman" w:hAnsi="Times New Roman" w:cs="Times New Roman"/>
          <w:i/>
          <w:iCs/>
          <w:color w:val="000000"/>
          <w:kern w:val="0"/>
          <w14:ligatures w14:val="none"/>
        </w:rPr>
        <w:t xml:space="preserve"> nurodomi patvirtinimai ir konkretūs punktai, kurių tiekėjas, subtiekėjas ar jo pasitelkiamas ūkio subjektas, įskaitant juos kontroliuojančius asmenis, ar jo siūlomas objektas neatitinka bei pateikiami paaiškinimai</w:t>
      </w:r>
    </w:p>
    <w:p w14:paraId="79334EE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0682EF8"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77DEBB9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36CF14A7"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Man žinoma, kad jei Perkantysis subjektas nustato, kad pateikti duomenys yra klaidinantys, tiekėjo pasiūlymas atmetamas.</w:t>
      </w:r>
    </w:p>
    <w:p w14:paraId="4158161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Deklaruojamoms aplinkybėms pasikeitus pirkimo ar sutartis vykdymo metu, įsipareigojame nedelsiant apie tai informuoti Perkantįjį subjektą.</w:t>
      </w:r>
    </w:p>
    <w:p w14:paraId="6B5579BA"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92BC5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Taip pat įsipareigojame pateikti atitiktį įrodančius dokumentus*, Perkančiajam subjektui paprašius.</w:t>
      </w:r>
    </w:p>
    <w:p w14:paraId="2F555B49"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89BC3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Tiekėjas, teikdamas pasiūlymą ir šią deklaraciją, patvirtina, kad jis ir jo pasiūlymas, įskaitant pasitelktus asmenis, visiškai atitinka pirkimo metu keliamus reikalavimus ir šioje deklaracijoje nurodytus patvirtinimus.</w:t>
      </w:r>
    </w:p>
    <w:p w14:paraId="0AB57537"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6E5E6B8F" w14:textId="65246899"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noProof/>
        </w:rPr>
        <w:drawing>
          <wp:inline distT="0" distB="0" distL="0" distR="0" wp14:anchorId="74300FB0" wp14:editId="66F8671F">
            <wp:extent cx="6588125" cy="640080"/>
            <wp:effectExtent l="0" t="0" r="0" b="0"/>
            <wp:docPr id="604260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88125" cy="640080"/>
                    </a:xfrm>
                    <a:prstGeom prst="rect">
                      <a:avLst/>
                    </a:prstGeom>
                    <a:noFill/>
                    <a:ln>
                      <a:noFill/>
                    </a:ln>
                  </pic:spPr>
                </pic:pic>
              </a:graphicData>
            </a:graphic>
          </wp:inline>
        </w:drawing>
      </w:r>
    </w:p>
    <w:p w14:paraId="34A0E633"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1BAC0CE5"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Pastabos:</w:t>
      </w:r>
    </w:p>
    <w:p w14:paraId="327762EB"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 xml:space="preserve">* </w:t>
      </w:r>
      <w:r w:rsidRPr="00443C7D">
        <w:rPr>
          <w:rFonts w:ascii="Times New Roman" w:eastAsia="Times New Roman" w:hAnsi="Times New Roman" w:cs="Times New Roman"/>
          <w:i/>
          <w:iCs/>
          <w:kern w:val="16"/>
          <w:lang w:eastAsia="ar-SA"/>
          <w14:ligatures w14:val="none"/>
        </w:rPr>
        <w:t>Perkantysis subjektas neprivalo reikalauti pateikti įrodančius dokumentus, tačiau kilus įtarimui, Perkantysis subjektas turi teisę iki pasiūlymų eilės nustatymo ekonomiškai naudingiausią pasiūlymą pateikusio tiekėjo prašyti pateikti įrodančius dokumentus</w:t>
      </w:r>
      <w:r w:rsidRPr="00443C7D">
        <w:rPr>
          <w:rFonts w:ascii="Times New Roman" w:eastAsia="Times New Roman" w:hAnsi="Times New Roman" w:cs="Times New Roman"/>
          <w:kern w:val="16"/>
          <w:lang w:eastAsia="ar-SA"/>
          <w14:ligatures w14:val="none"/>
        </w:rPr>
        <w:t>.</w:t>
      </w:r>
    </w:p>
    <w:p w14:paraId="291A8DEA"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AC31A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w:t>
      </w:r>
      <w:r w:rsidRPr="00443C7D">
        <w:rPr>
          <w:rFonts w:ascii="Times New Roman" w:eastAsia="Times New Roman" w:hAnsi="Times New Roman" w:cs="Times New Roman"/>
          <w:i/>
          <w:iCs/>
          <w:kern w:val="16"/>
          <w:lang w:eastAsia="ar-SA"/>
          <w14:ligatures w14:val="none"/>
        </w:rPr>
        <w:t>Jei Tiekėjo deklaraciją pasirašo ne tiekėjo vadovo, kartu pateikiamas įgaliojimas, suteikiantis teisę šį dokumentą pasirašiusiam asmeniui, atstovauti tiekėją</w:t>
      </w:r>
      <w:r w:rsidRPr="00443C7D">
        <w:rPr>
          <w:rFonts w:ascii="Times New Roman" w:eastAsia="Times New Roman" w:hAnsi="Times New Roman" w:cs="Times New Roman"/>
          <w:kern w:val="16"/>
          <w:lang w:eastAsia="ar-SA"/>
          <w14:ligatures w14:val="none"/>
        </w:rPr>
        <w:t>.</w:t>
      </w:r>
    </w:p>
    <w:p w14:paraId="29EA1D06"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39E519B8" w14:textId="77777777" w:rsidR="0042798A" w:rsidRDefault="0042798A"/>
    <w:sectPr w:rsidR="0042798A" w:rsidSect="00443C7D">
      <w:pgSz w:w="11906" w:h="16838" w:code="9"/>
      <w:pgMar w:top="510" w:right="510" w:bottom="454" w:left="1021"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7D"/>
    <w:rsid w:val="0042798A"/>
    <w:rsid w:val="00443C7D"/>
    <w:rsid w:val="004F2474"/>
    <w:rsid w:val="00565592"/>
    <w:rsid w:val="00771926"/>
    <w:rsid w:val="00820CEC"/>
    <w:rsid w:val="009A0F36"/>
    <w:rsid w:val="00A64B6C"/>
    <w:rsid w:val="00B44804"/>
    <w:rsid w:val="00D34798"/>
    <w:rsid w:val="00F82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A3C9"/>
  <w15:chartTrackingRefBased/>
  <w15:docId w15:val="{072D397A-F4AD-4342-BBD1-991AE1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3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C7D"/>
    <w:rPr>
      <w:rFonts w:eastAsiaTheme="majorEastAsia" w:cstheme="majorBidi"/>
      <w:color w:val="272727" w:themeColor="text1" w:themeTint="D8"/>
    </w:rPr>
  </w:style>
  <w:style w:type="paragraph" w:styleId="Title">
    <w:name w:val="Title"/>
    <w:basedOn w:val="Normal"/>
    <w:next w:val="Normal"/>
    <w:link w:val="TitleChar"/>
    <w:uiPriority w:val="10"/>
    <w:qFormat/>
    <w:rsid w:val="00443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C7D"/>
    <w:pPr>
      <w:spacing w:before="160"/>
      <w:jc w:val="center"/>
    </w:pPr>
    <w:rPr>
      <w:i/>
      <w:iCs/>
      <w:color w:val="404040" w:themeColor="text1" w:themeTint="BF"/>
    </w:rPr>
  </w:style>
  <w:style w:type="character" w:customStyle="1" w:styleId="QuoteChar">
    <w:name w:val="Quote Char"/>
    <w:basedOn w:val="DefaultParagraphFont"/>
    <w:link w:val="Quote"/>
    <w:uiPriority w:val="29"/>
    <w:rsid w:val="00443C7D"/>
    <w:rPr>
      <w:i/>
      <w:iCs/>
      <w:color w:val="404040" w:themeColor="text1" w:themeTint="BF"/>
    </w:rPr>
  </w:style>
  <w:style w:type="paragraph" w:styleId="ListParagraph">
    <w:name w:val="List Paragraph"/>
    <w:basedOn w:val="Normal"/>
    <w:uiPriority w:val="34"/>
    <w:qFormat/>
    <w:rsid w:val="00443C7D"/>
    <w:pPr>
      <w:ind w:left="720"/>
      <w:contextualSpacing/>
    </w:pPr>
  </w:style>
  <w:style w:type="character" w:styleId="IntenseEmphasis">
    <w:name w:val="Intense Emphasis"/>
    <w:basedOn w:val="DefaultParagraphFont"/>
    <w:uiPriority w:val="21"/>
    <w:qFormat/>
    <w:rsid w:val="00443C7D"/>
    <w:rPr>
      <w:i/>
      <w:iCs/>
      <w:color w:val="0F4761" w:themeColor="accent1" w:themeShade="BF"/>
    </w:rPr>
  </w:style>
  <w:style w:type="paragraph" w:styleId="IntenseQuote">
    <w:name w:val="Intense Quote"/>
    <w:basedOn w:val="Normal"/>
    <w:next w:val="Normal"/>
    <w:link w:val="IntenseQuoteChar"/>
    <w:uiPriority w:val="30"/>
    <w:qFormat/>
    <w:rsid w:val="00443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C7D"/>
    <w:rPr>
      <w:i/>
      <w:iCs/>
      <w:color w:val="0F4761" w:themeColor="accent1" w:themeShade="BF"/>
    </w:rPr>
  </w:style>
  <w:style w:type="character" w:styleId="IntenseReference">
    <w:name w:val="Intense Reference"/>
    <w:basedOn w:val="DefaultParagraphFont"/>
    <w:uiPriority w:val="32"/>
    <w:qFormat/>
    <w:rsid w:val="00443C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4005</Words>
  <Characters>2283</Characters>
  <Application>Microsoft Office Word</Application>
  <DocSecurity>0</DocSecurity>
  <Lines>19</Lines>
  <Paragraphs>12</Paragraphs>
  <ScaleCrop>false</ScaleCrop>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7</cp:revision>
  <dcterms:created xsi:type="dcterms:W3CDTF">2025-05-27T07:32:00Z</dcterms:created>
  <dcterms:modified xsi:type="dcterms:W3CDTF">2025-06-11T06:16:00Z</dcterms:modified>
</cp:coreProperties>
</file>